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CA52B" w14:textId="327CA446" w:rsidR="00DF1D24" w:rsidRPr="00DF1D24" w:rsidRDefault="00DF1D24" w:rsidP="00DF1D2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F1D24">
        <w:rPr>
          <w:rFonts w:ascii="TimesNewRomanPSMT" w:eastAsia="Times New Roman" w:hAnsi="TimesNewRomanPSMT" w:cs="Times New Roman"/>
          <w:kern w:val="0"/>
          <w14:ligatures w14:val="none"/>
        </w:rPr>
        <w:t xml:space="preserve">The </w:t>
      </w:r>
      <w:r>
        <w:rPr>
          <w:rFonts w:ascii="TimesNewRomanPSMT" w:eastAsia="Times New Roman" w:hAnsi="TimesNewRomanPSMT" w:cs="Times New Roman"/>
          <w:kern w:val="0"/>
          <w14:ligatures w14:val="none"/>
        </w:rPr>
        <w:t xml:space="preserve">Graduate </w:t>
      </w:r>
      <w:r w:rsidRPr="00DF1D24">
        <w:rPr>
          <w:rFonts w:ascii="TimesNewRomanPSMT" w:eastAsia="Times New Roman" w:hAnsi="TimesNewRomanPSMT" w:cs="Times New Roman"/>
          <w:kern w:val="0"/>
          <w14:ligatures w14:val="none"/>
        </w:rPr>
        <w:t xml:space="preserve">Student Emergency </w:t>
      </w:r>
      <w:r>
        <w:rPr>
          <w:rFonts w:ascii="TimesNewRomanPSMT" w:eastAsia="Times New Roman" w:hAnsi="TimesNewRomanPSMT" w:cs="Times New Roman"/>
          <w:kern w:val="0"/>
          <w14:ligatures w14:val="none"/>
        </w:rPr>
        <w:t xml:space="preserve">Fund </w:t>
      </w:r>
      <w:r w:rsidRPr="00DF1D24">
        <w:rPr>
          <w:rFonts w:ascii="TimesNewRomanPSMT" w:eastAsia="Times New Roman" w:hAnsi="TimesNewRomanPSMT" w:cs="Times New Roman"/>
          <w:kern w:val="0"/>
          <w14:ligatures w14:val="none"/>
        </w:rPr>
        <w:t xml:space="preserve">is available </w:t>
      </w:r>
      <w:r w:rsidRPr="009A2AC2">
        <w:rPr>
          <w:rFonts w:ascii="TimesNewRomanPSMT" w:eastAsia="Times New Roman" w:hAnsi="TimesNewRomanPSMT" w:cs="Times New Roman"/>
          <w:kern w:val="0"/>
          <w14:ligatures w14:val="none"/>
        </w:rPr>
        <w:t>to any</w:t>
      </w:r>
      <w:r w:rsidR="00CB71C8">
        <w:rPr>
          <w:rFonts w:ascii="TimesNewRomanPSMT" w:eastAsia="Times New Roman" w:hAnsi="TimesNewRomanPSMT" w:cs="Times New Roman"/>
          <w:kern w:val="0"/>
          <w14:ligatures w14:val="none"/>
        </w:rPr>
        <w:t xml:space="preserve"> </w:t>
      </w:r>
      <w:r w:rsidR="009A2AC2">
        <w:rPr>
          <w:rFonts w:ascii="TimesNewRomanPSMT" w:eastAsia="Times New Roman" w:hAnsi="TimesNewRomanPSMT" w:cs="Times New Roman"/>
          <w:kern w:val="0"/>
          <w14:ligatures w14:val="none"/>
        </w:rPr>
        <w:t xml:space="preserve">UNM </w:t>
      </w:r>
      <w:r w:rsidRPr="009A2AC2">
        <w:rPr>
          <w:rFonts w:ascii="TimesNewRomanPSMT" w:eastAsia="Times New Roman" w:hAnsi="TimesNewRomanPSMT" w:cs="Times New Roman"/>
          <w:kern w:val="0"/>
          <w14:ligatures w14:val="none"/>
        </w:rPr>
        <w:t>SPANPORT MA/PhD</w:t>
      </w:r>
      <w:r w:rsidR="009A2AC2">
        <w:rPr>
          <w:rFonts w:ascii="TimesNewRomanPSMT" w:eastAsia="Times New Roman" w:hAnsi="TimesNewRomanPSMT" w:cs="Times New Roman"/>
          <w:kern w:val="0"/>
          <w14:ligatures w14:val="none"/>
        </w:rPr>
        <w:t xml:space="preserve"> </w:t>
      </w:r>
      <w:r w:rsidRPr="009A2AC2">
        <w:rPr>
          <w:rFonts w:ascii="TimesNewRomanPSMT" w:eastAsia="Times New Roman" w:hAnsi="TimesNewRomanPSMT" w:cs="Times New Roman"/>
          <w:kern w:val="0"/>
          <w14:ligatures w14:val="none"/>
        </w:rPr>
        <w:t xml:space="preserve">student with critical financial need for the </w:t>
      </w:r>
      <w:r w:rsidR="00CB71C8">
        <w:rPr>
          <w:rFonts w:ascii="TimesNewRomanPSMT" w:eastAsia="Times New Roman" w:hAnsi="TimesNewRomanPSMT" w:cs="Times New Roman"/>
          <w:kern w:val="0"/>
          <w14:ligatures w14:val="none"/>
        </w:rPr>
        <w:t>current</w:t>
      </w:r>
      <w:r w:rsidRPr="009A2AC2">
        <w:rPr>
          <w:rFonts w:ascii="TimesNewRomanPSMT" w:eastAsia="Times New Roman" w:hAnsi="TimesNewRomanPSMT" w:cs="Times New Roman"/>
          <w:kern w:val="0"/>
          <w14:ligatures w14:val="none"/>
        </w:rPr>
        <w:t xml:space="preserve"> academic year based on evidence submitted.</w:t>
      </w:r>
      <w:r>
        <w:rPr>
          <w:rFonts w:ascii="TimesNewRomanPSMT" w:eastAsia="Times New Roman" w:hAnsi="TimesNewRomanPSMT" w:cs="Times New Roman"/>
          <w:kern w:val="0"/>
          <w14:ligatures w14:val="none"/>
        </w:rPr>
        <w:t xml:space="preserve"> </w:t>
      </w:r>
      <w:r w:rsidRPr="00DF1D24">
        <w:rPr>
          <w:rFonts w:ascii="TimesNewRomanPSMT" w:eastAsia="Times New Roman" w:hAnsi="TimesNewRomanPSMT" w:cs="Times New Roman"/>
          <w:kern w:val="0"/>
          <w14:ligatures w14:val="none"/>
        </w:rPr>
        <w:t>Selected graduate students will be awarded up to $</w:t>
      </w:r>
      <w:r>
        <w:rPr>
          <w:rFonts w:ascii="TimesNewRoman" w:eastAsia="Times New Roman" w:hAnsi="TimesNewRoman" w:cs="Times New Roman"/>
          <w:kern w:val="0"/>
          <w14:ligatures w14:val="none"/>
        </w:rPr>
        <w:t>3</w:t>
      </w:r>
      <w:r w:rsidRPr="00DF1D24">
        <w:rPr>
          <w:rFonts w:ascii="TimesNewRomanPSMT" w:eastAsia="Times New Roman" w:hAnsi="TimesNewRomanPSMT" w:cs="Times New Roman"/>
          <w:kern w:val="0"/>
          <w14:ligatures w14:val="none"/>
        </w:rPr>
        <w:t>00</w:t>
      </w:r>
      <w:r>
        <w:rPr>
          <w:rFonts w:ascii="TimesNewRomanPSMT" w:eastAsia="Times New Roman" w:hAnsi="TimesNewRomanPSMT" w:cs="Times New Roman"/>
          <w:kern w:val="0"/>
          <w14:ligatures w14:val="none"/>
        </w:rPr>
        <w:t>.</w:t>
      </w:r>
    </w:p>
    <w:p w14:paraId="7A276C99" w14:textId="77777777" w:rsidR="009A2AC2" w:rsidRDefault="00DF1D24" w:rsidP="009A2AC2">
      <w:pPr>
        <w:spacing w:before="100" w:before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F1D24">
        <w:rPr>
          <w:rFonts w:ascii="TimesNewRomanPS" w:eastAsia="Times New Roman" w:hAnsi="TimesNewRomanPS" w:cs="Times New Roman"/>
          <w:b/>
          <w:bCs/>
          <w:kern w:val="0"/>
          <w14:ligatures w14:val="none"/>
        </w:rPr>
        <w:t xml:space="preserve">Submission Requirements </w:t>
      </w:r>
    </w:p>
    <w:p w14:paraId="6E6150DD" w14:textId="36A1D9A5" w:rsidR="00DF1D24" w:rsidRPr="00DF1D24" w:rsidRDefault="00DF1D24" w:rsidP="009A2AC2">
      <w:pPr>
        <w:spacing w:before="100" w:before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F1D24">
        <w:rPr>
          <w:rFonts w:ascii="TimesNewRomanPS" w:eastAsia="Times New Roman" w:hAnsi="TimesNewRomanPS" w:cs="Times New Roman"/>
          <w:i/>
          <w:iCs/>
          <w:kern w:val="0"/>
          <w14:ligatures w14:val="none"/>
        </w:rPr>
        <w:t xml:space="preserve">Completed applications must have the following: </w:t>
      </w:r>
    </w:p>
    <w:p w14:paraId="26681CE2" w14:textId="3EAD955B" w:rsidR="00DF1D24" w:rsidRPr="00DF1D24" w:rsidRDefault="00DF1D24" w:rsidP="00DF1D24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14:ligatures w14:val="none"/>
        </w:rPr>
      </w:pPr>
      <w:r w:rsidRPr="00DF1D24">
        <w:rPr>
          <w:rFonts w:ascii="TimesNewRomanPSMT" w:eastAsia="Times New Roman" w:hAnsi="TimesNewRomanPSMT" w:cs="Times New Roman"/>
          <w:kern w:val="0"/>
          <w14:ligatures w14:val="none"/>
        </w:rPr>
        <w:t xml:space="preserve">One-page personal statement expressing the situation that created the emergency and how this scholarship will support your educational goals. </w:t>
      </w:r>
    </w:p>
    <w:p w14:paraId="0328C17A" w14:textId="1EF7B7F5" w:rsidR="00DF1D24" w:rsidRPr="00DF1D24" w:rsidRDefault="008452D5" w:rsidP="00DF1D24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14:ligatures w14:val="none"/>
        </w:rPr>
      </w:pPr>
      <w:r>
        <w:rPr>
          <w:rFonts w:ascii="TimesNewRomanPSMT" w:eastAsia="Times New Roman" w:hAnsi="TimesNewRomanPSMT" w:cs="Times New Roman"/>
          <w:kern w:val="0"/>
          <w14:ligatures w14:val="none"/>
        </w:rPr>
        <w:t>Any other s</w:t>
      </w:r>
      <w:r w:rsidR="00DF1D24" w:rsidRPr="00DF1D24">
        <w:rPr>
          <w:rFonts w:ascii="TimesNewRomanPSMT" w:eastAsia="Times New Roman" w:hAnsi="TimesNewRomanPSMT" w:cs="Times New Roman"/>
          <w:kern w:val="0"/>
          <w14:ligatures w14:val="none"/>
        </w:rPr>
        <w:t xml:space="preserve">upporting documentation that will assist the committee in making its decision. </w:t>
      </w:r>
    </w:p>
    <w:p w14:paraId="1690F10A" w14:textId="72B6E678" w:rsidR="00DF1D24" w:rsidRPr="00CB71C8" w:rsidRDefault="00DF1D24" w:rsidP="00DF1D24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lang w:val="es-MX"/>
          <w14:ligatures w14:val="none"/>
        </w:rPr>
      </w:pPr>
      <w:r w:rsidRPr="00CB71C8">
        <w:rPr>
          <w:rFonts w:ascii="TimesNewRomanPSMT" w:eastAsia="Times New Roman" w:hAnsi="TimesNewRomanPSMT" w:cs="Times New Roman"/>
          <w:kern w:val="0"/>
          <w:lang w:val="es-MX"/>
          <w14:ligatures w14:val="none"/>
        </w:rPr>
        <w:t xml:space="preserve">Completed application form, page 2. </w:t>
      </w:r>
      <w:r w:rsidR="009A2AC2" w:rsidRPr="00CB71C8">
        <w:rPr>
          <w:rFonts w:ascii="TimesNewRomanPSMT" w:eastAsia="Times New Roman" w:hAnsi="TimesNewRomanPSMT" w:cs="Times New Roman"/>
          <w:kern w:val="0"/>
          <w:lang w:val="es-MX"/>
          <w14:ligatures w14:val="none"/>
        </w:rPr>
        <w:t xml:space="preserve"> </w:t>
      </w:r>
    </w:p>
    <w:p w14:paraId="517BD803" w14:textId="77777777" w:rsidR="00DF1D24" w:rsidRPr="00DF1D24" w:rsidRDefault="00DF1D24" w:rsidP="00B05023">
      <w:pPr>
        <w:spacing w:before="100" w:beforeAutospacing="1" w:after="100" w:afterAutospacing="1"/>
        <w:ind w:left="720" w:hanging="360"/>
        <w:rPr>
          <w:rFonts w:ascii="SymbolMT" w:eastAsia="Times New Roman" w:hAnsi="SymbolMT" w:cs="Times New Roman"/>
          <w:kern w:val="0"/>
          <w14:ligatures w14:val="none"/>
        </w:rPr>
      </w:pPr>
      <w:r w:rsidRPr="00DF1D24">
        <w:rPr>
          <w:rFonts w:ascii="TimesNewRomanPS" w:eastAsia="Times New Roman" w:hAnsi="TimesNewRomanPS" w:cs="Times New Roman"/>
          <w:b/>
          <w:bCs/>
          <w:kern w:val="0"/>
          <w14:ligatures w14:val="none"/>
        </w:rPr>
        <w:t xml:space="preserve">Application Cycle </w:t>
      </w:r>
    </w:p>
    <w:p w14:paraId="6BD8E116" w14:textId="77777777" w:rsidR="00013D00" w:rsidRPr="00013D00" w:rsidRDefault="00DF1D24" w:rsidP="002A2717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14:ligatures w14:val="none"/>
        </w:rPr>
      </w:pPr>
      <w:r w:rsidRPr="00013D00">
        <w:rPr>
          <w:rFonts w:ascii="TimesNewRomanPSMT" w:eastAsia="Times New Roman" w:hAnsi="TimesNewRomanPSMT" w:cs="Times New Roman"/>
          <w:kern w:val="0"/>
          <w14:ligatures w14:val="none"/>
        </w:rPr>
        <w:t>Scholarships are available from September 1</w:t>
      </w:r>
      <w:r w:rsidRPr="00013D00">
        <w:rPr>
          <w:rFonts w:ascii="TimesNewRomanPSMT" w:eastAsia="Times New Roman" w:hAnsi="TimesNewRomanPSMT" w:cs="Times New Roman"/>
          <w:kern w:val="0"/>
          <w:vertAlign w:val="superscript"/>
          <w14:ligatures w14:val="none"/>
        </w:rPr>
        <w:t>st</w:t>
      </w:r>
      <w:r w:rsidRPr="00013D00">
        <w:rPr>
          <w:rFonts w:ascii="TimesNewRomanPSMT" w:eastAsia="Times New Roman" w:hAnsi="TimesNewRomanPSMT" w:cs="Times New Roman"/>
          <w:kern w:val="0"/>
          <w14:ligatures w14:val="none"/>
        </w:rPr>
        <w:t xml:space="preserve"> to April 1</w:t>
      </w:r>
      <w:r w:rsidRPr="00013D00">
        <w:rPr>
          <w:rFonts w:ascii="TimesNewRomanPSMT" w:eastAsia="Times New Roman" w:hAnsi="TimesNewRomanPSMT" w:cs="Times New Roman"/>
          <w:kern w:val="0"/>
          <w:vertAlign w:val="superscript"/>
          <w14:ligatures w14:val="none"/>
        </w:rPr>
        <w:t>st</w:t>
      </w:r>
    </w:p>
    <w:p w14:paraId="14799DF4" w14:textId="2FCFA404" w:rsidR="00DF1D24" w:rsidRPr="00013D00" w:rsidRDefault="00DF1D24" w:rsidP="00013D00">
      <w:pPr>
        <w:spacing w:before="100" w:beforeAutospacing="1" w:after="100" w:afterAutospacing="1"/>
        <w:ind w:firstLine="360"/>
        <w:rPr>
          <w:rFonts w:ascii="SymbolMT" w:eastAsia="Times New Roman" w:hAnsi="SymbolMT" w:cs="Times New Roman"/>
          <w:kern w:val="0"/>
          <w14:ligatures w14:val="none"/>
        </w:rPr>
      </w:pPr>
      <w:r w:rsidRPr="00013D00">
        <w:rPr>
          <w:rFonts w:ascii="TimesNewRomanPS" w:eastAsia="Times New Roman" w:hAnsi="TimesNewRomanPS" w:cs="Times New Roman"/>
          <w:b/>
          <w:bCs/>
          <w:kern w:val="0"/>
          <w14:ligatures w14:val="none"/>
        </w:rPr>
        <w:t xml:space="preserve">Scholarship Process </w:t>
      </w:r>
    </w:p>
    <w:p w14:paraId="18AD6625" w14:textId="037563FC" w:rsidR="00DF1D24" w:rsidRPr="00EB609E" w:rsidRDefault="00DF1D24" w:rsidP="00DF1D24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14:ligatures w14:val="none"/>
        </w:rPr>
      </w:pPr>
      <w:r w:rsidRPr="00EB609E">
        <w:rPr>
          <w:rFonts w:ascii="TimesNewRomanPSMT" w:eastAsia="Times New Roman" w:hAnsi="TimesNewRomanPSMT" w:cs="Times New Roman"/>
          <w:kern w:val="0"/>
          <w14:ligatures w14:val="none"/>
        </w:rPr>
        <w:t>Submit completed application packet to</w:t>
      </w:r>
      <w:r w:rsidR="00EB609E">
        <w:rPr>
          <w:rFonts w:ascii="TimesNewRomanPSMT" w:eastAsia="Times New Roman" w:hAnsi="TimesNewRomanPSMT" w:cs="Times New Roman"/>
          <w:kern w:val="0"/>
          <w14:ligatures w14:val="none"/>
        </w:rPr>
        <w:t>:</w:t>
      </w:r>
      <w:r w:rsidRPr="00EB609E">
        <w:rPr>
          <w:rFonts w:ascii="TimesNewRomanPSMT" w:eastAsia="Times New Roman" w:hAnsi="TimesNewRomanPSMT" w:cs="Times New Roman"/>
          <w:kern w:val="0"/>
          <w14:ligatures w14:val="none"/>
        </w:rPr>
        <w:t xml:space="preserve"> </w:t>
      </w:r>
      <w:r w:rsidR="00EB609E" w:rsidRPr="00EB609E">
        <w:rPr>
          <w:rFonts w:ascii="TimesNewRomanPSMT" w:eastAsia="Times New Roman" w:hAnsi="TimesNewRomanPSMT" w:cs="Times New Roman"/>
          <w:kern w:val="0"/>
          <w14:ligatures w14:val="none"/>
        </w:rPr>
        <w:t>Fabiola Parra-Oldham at fabi@unm.edu</w:t>
      </w:r>
    </w:p>
    <w:p w14:paraId="28705370" w14:textId="657E753D" w:rsidR="00DF1D24" w:rsidRPr="00EB609E" w:rsidRDefault="00013D00" w:rsidP="00DF1D24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14:ligatures w14:val="none"/>
        </w:rPr>
      </w:pPr>
      <w:r>
        <w:rPr>
          <w:rFonts w:ascii="TimesNewRomanPSMT" w:eastAsia="Times New Roman" w:hAnsi="TimesNewRomanPSMT" w:cs="Times New Roman"/>
          <w:kern w:val="0"/>
          <w14:ligatures w14:val="none"/>
        </w:rPr>
        <w:t xml:space="preserve">Decision will </w:t>
      </w:r>
      <w:r w:rsidR="00DF1D24" w:rsidRPr="00EB609E">
        <w:rPr>
          <w:rFonts w:ascii="TimesNewRomanPSMT" w:eastAsia="Times New Roman" w:hAnsi="TimesNewRomanPSMT" w:cs="Times New Roman"/>
          <w:kern w:val="0"/>
          <w14:ligatures w14:val="none"/>
        </w:rPr>
        <w:t>be notified via your UNM email</w:t>
      </w:r>
      <w:r w:rsidRPr="00FE427F">
        <w:rPr>
          <w:rFonts w:ascii="TimesNewRomanPSMT" w:eastAsia="Times New Roman" w:hAnsi="TimesNewRomanPSMT" w:cs="Times New Roman"/>
          <w:kern w:val="0"/>
          <w14:ligatures w14:val="none"/>
        </w:rPr>
        <w:t>. If awarded,</w:t>
      </w:r>
      <w:r w:rsidR="00CB71C8" w:rsidRPr="00FE427F">
        <w:rPr>
          <w:rFonts w:ascii="TimesNewRomanPSMT" w:eastAsia="Times New Roman" w:hAnsi="TimesNewRomanPSMT" w:cs="Times New Roman"/>
          <w:kern w:val="0"/>
          <w14:ligatures w14:val="none"/>
        </w:rPr>
        <w:t xml:space="preserve"> </w:t>
      </w:r>
      <w:r w:rsidR="00FE427F" w:rsidRPr="00FE427F">
        <w:rPr>
          <w:rFonts w:ascii="TimesNewRomanPSMT" w:eastAsia="Times New Roman" w:hAnsi="TimesNewRomanPSMT" w:cs="Times New Roman"/>
          <w:kern w:val="0"/>
          <w14:ligatures w14:val="none"/>
        </w:rPr>
        <w:t xml:space="preserve">it will </w:t>
      </w:r>
      <w:r w:rsidR="00DF1D24" w:rsidRPr="00FE427F">
        <w:rPr>
          <w:rFonts w:ascii="TimesNewRomanPSMT" w:eastAsia="Times New Roman" w:hAnsi="TimesNewRomanPSMT" w:cs="Times New Roman"/>
          <w:kern w:val="0"/>
          <w14:ligatures w14:val="none"/>
        </w:rPr>
        <w:t xml:space="preserve">be processed </w:t>
      </w:r>
      <w:r w:rsidR="00FE427F" w:rsidRPr="00FE427F">
        <w:rPr>
          <w:rFonts w:ascii="TimesNewRomanPSMT" w:eastAsia="Times New Roman" w:hAnsi="TimesNewRomanPSMT" w:cs="Times New Roman"/>
          <w:kern w:val="0"/>
          <w14:ligatures w14:val="none"/>
        </w:rPr>
        <w:t>in</w:t>
      </w:r>
      <w:r w:rsidR="00DF1D24" w:rsidRPr="00FE427F">
        <w:rPr>
          <w:rFonts w:ascii="TimesNewRomanPSMT" w:eastAsia="Times New Roman" w:hAnsi="TimesNewRomanPSMT" w:cs="Times New Roman"/>
          <w:kern w:val="0"/>
          <w14:ligatures w14:val="none"/>
        </w:rPr>
        <w:t xml:space="preserve"> your UNM Bursar’s account approximately within 2 weeks.</w:t>
      </w:r>
      <w:r w:rsidR="00DF1D24" w:rsidRPr="00EB609E">
        <w:rPr>
          <w:rFonts w:ascii="TimesNewRomanPSMT" w:eastAsia="Times New Roman" w:hAnsi="TimesNewRomanPSMT" w:cs="Times New Roman"/>
          <w:kern w:val="0"/>
          <w14:ligatures w14:val="none"/>
        </w:rPr>
        <w:t xml:space="preserve"> </w:t>
      </w:r>
    </w:p>
    <w:p w14:paraId="26444F6C" w14:textId="533C370E" w:rsidR="00DF1D24" w:rsidRDefault="00DF1D24" w:rsidP="00CB42B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F1D24">
        <w:rPr>
          <w:rFonts w:ascii="TimesNewRomanPSMT" w:eastAsia="Times New Roman" w:hAnsi="TimesNewRomanPSMT" w:cs="Times New Roman"/>
          <w:kern w:val="0"/>
          <w14:ligatures w14:val="none"/>
        </w:rPr>
        <w:t xml:space="preserve">Please note that in order to continue providing resources for as many students as possible, if you are awarded the </w:t>
      </w:r>
      <w:r>
        <w:rPr>
          <w:rFonts w:ascii="TimesNewRomanPSMT" w:eastAsia="Times New Roman" w:hAnsi="TimesNewRomanPSMT" w:cs="Times New Roman"/>
          <w:kern w:val="0"/>
          <w14:ligatures w14:val="none"/>
        </w:rPr>
        <w:t xml:space="preserve">fund, </w:t>
      </w:r>
      <w:r w:rsidRPr="00DF1D24">
        <w:rPr>
          <w:rFonts w:ascii="TimesNewRomanPSMT" w:eastAsia="Times New Roman" w:hAnsi="TimesNewRomanPSMT" w:cs="Times New Roman"/>
          <w:kern w:val="0"/>
          <w14:ligatures w14:val="none"/>
        </w:rPr>
        <w:t xml:space="preserve">you are not eligible to apply for another </w:t>
      </w:r>
      <w:r>
        <w:rPr>
          <w:rFonts w:ascii="TimesNewRomanPSMT" w:eastAsia="Times New Roman" w:hAnsi="TimesNewRomanPSMT" w:cs="Times New Roman"/>
          <w:kern w:val="0"/>
          <w14:ligatures w14:val="none"/>
        </w:rPr>
        <w:t>fund</w:t>
      </w:r>
      <w:r w:rsidRPr="00DF1D24">
        <w:rPr>
          <w:rFonts w:ascii="TimesNewRomanPSMT" w:eastAsia="Times New Roman" w:hAnsi="TimesNewRomanPSMT" w:cs="Times New Roman"/>
          <w:kern w:val="0"/>
          <w14:ligatures w14:val="none"/>
        </w:rPr>
        <w:t xml:space="preserve"> during the current Academic Year. For any </w:t>
      </w:r>
      <w:r w:rsidR="00FE427F" w:rsidRPr="00DF1D24">
        <w:rPr>
          <w:rFonts w:ascii="TimesNewRomanPSMT" w:eastAsia="Times New Roman" w:hAnsi="TimesNewRomanPSMT" w:cs="Times New Roman"/>
          <w:kern w:val="0"/>
          <w14:ligatures w14:val="none"/>
        </w:rPr>
        <w:t>questions,</w:t>
      </w:r>
      <w:r w:rsidRPr="00DF1D24">
        <w:rPr>
          <w:rFonts w:ascii="TimesNewRomanPSMT" w:eastAsia="Times New Roman" w:hAnsi="TimesNewRomanPSMT" w:cs="Times New Roman"/>
          <w:kern w:val="0"/>
          <w14:ligatures w14:val="none"/>
        </w:rPr>
        <w:t xml:space="preserve"> please email us at</w:t>
      </w:r>
      <w:r w:rsidRPr="00CB71C8">
        <w:rPr>
          <w:rFonts w:ascii="TimesNewRomanPSMT" w:eastAsia="Times New Roman" w:hAnsi="TimesNewRomanPSMT" w:cs="Times New Roman"/>
          <w:kern w:val="0"/>
          <w14:ligatures w14:val="none"/>
        </w:rPr>
        <w:t xml:space="preserve"> </w:t>
      </w:r>
      <w:r w:rsidR="00CB71C8" w:rsidRPr="00CB71C8">
        <w:rPr>
          <w:rFonts w:ascii="TimesNewRomanPSMT" w:eastAsia="Times New Roman" w:hAnsi="TimesNewRomanPSMT" w:cs="Times New Roman"/>
          <w:kern w:val="0"/>
          <w14:ligatures w14:val="none"/>
        </w:rPr>
        <w:t>fabi@unm.edu</w:t>
      </w:r>
      <w:r w:rsidR="00CB71C8">
        <w:rPr>
          <w:rFonts w:ascii="TimesNewRomanPSMT" w:eastAsia="Times New Roman" w:hAnsi="TimesNewRomanPSMT" w:cs="Times New Roman"/>
          <w:kern w:val="0"/>
          <w14:ligatures w14:val="none"/>
        </w:rPr>
        <w:t>.</w:t>
      </w:r>
    </w:p>
    <w:p w14:paraId="2A270D48" w14:textId="3EF431D6" w:rsidR="00DF1D24" w:rsidRDefault="004A4D1F" w:rsidP="00DF1D24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Faculty and staff in SPANPORT highly encourage you to seek and apply for </w:t>
      </w:r>
      <w:r w:rsidRPr="008452D5">
        <w:rPr>
          <w:rFonts w:ascii="Times New Roman" w:eastAsia="Times New Roman" w:hAnsi="Times New Roman" w:cs="Times New Roman"/>
          <w:kern w:val="0"/>
          <w14:ligatures w14:val="none"/>
        </w:rPr>
        <w:t>complementary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funding/scholarship opportunities that are available here at UNM</w:t>
      </w:r>
      <w:r w:rsidR="008452D5">
        <w:rPr>
          <w:rFonts w:ascii="Times New Roman" w:eastAsia="Times New Roman" w:hAnsi="Times New Roman" w:cs="Times New Roman"/>
          <w:kern w:val="0"/>
          <w14:ligatures w14:val="none"/>
        </w:rPr>
        <w:t xml:space="preserve"> “in addition to this one from </w:t>
      </w:r>
      <w:r w:rsidR="008452D5" w:rsidRPr="008F1BB3">
        <w:rPr>
          <w:rFonts w:ascii="Times New Roman" w:eastAsia="Times New Roman" w:hAnsi="Times New Roman" w:cs="Times New Roman"/>
          <w:kern w:val="0"/>
          <w14:ligatures w14:val="none"/>
        </w:rPr>
        <w:t>SPANPORT”</w:t>
      </w:r>
      <w:r w:rsidRPr="008F1BB3">
        <w:rPr>
          <w:rFonts w:ascii="Times New Roman" w:eastAsia="Times New Roman" w:hAnsi="Times New Roman" w:cs="Times New Roman"/>
          <w:kern w:val="0"/>
          <w14:ligatures w14:val="none"/>
        </w:rPr>
        <w:t>. We list here some units for consideration:</w:t>
      </w:r>
    </w:p>
    <w:p w14:paraId="020470E6" w14:textId="77777777" w:rsidR="00CB42B7" w:rsidRPr="008F1BB3" w:rsidRDefault="00CB42B7" w:rsidP="00DF1D2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9EFDE9" w14:textId="17FABEDF" w:rsidR="008452D5" w:rsidRPr="000C6DCA" w:rsidRDefault="00000000" w:rsidP="004A4D1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14:ligatures w14:val="none"/>
        </w:rPr>
      </w:pPr>
      <w:hyperlink r:id="rId10" w:history="1">
        <w:r w:rsidR="008452D5" w:rsidRPr="000C6DCA">
          <w:rPr>
            <w:rStyle w:val="Hyperlink"/>
            <w:rFonts w:ascii="Times New Roman" w:eastAsia="Times New Roman" w:hAnsi="Times New Roman" w:cs="Times New Roman"/>
            <w:color w:val="auto"/>
            <w:kern w:val="0"/>
            <w14:ligatures w14:val="none"/>
          </w:rPr>
          <w:t>Spanish and Portuguese Graduate Student Association</w:t>
        </w:r>
      </w:hyperlink>
      <w:r w:rsidR="008452D5" w:rsidRPr="000C6DCA">
        <w:rPr>
          <w:rFonts w:ascii="Times New Roman" w:eastAsia="Times New Roman" w:hAnsi="Times New Roman" w:cs="Times New Roman"/>
          <w:kern w:val="0"/>
          <w14:ligatures w14:val="none"/>
        </w:rPr>
        <w:t xml:space="preserve"> (SPGSA)</w:t>
      </w:r>
    </w:p>
    <w:p w14:paraId="62B4F883" w14:textId="45344099" w:rsidR="004A4D1F" w:rsidRPr="008F1BB3" w:rsidRDefault="004A4D1F" w:rsidP="004A4D1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8F1BB3">
        <w:rPr>
          <w:rFonts w:ascii="Times New Roman" w:eastAsia="Times New Roman" w:hAnsi="Times New Roman" w:cs="Times New Roman"/>
          <w:kern w:val="0"/>
          <w14:ligatures w14:val="none"/>
        </w:rPr>
        <w:t>Language Learning Center (LLC) for equipment such as laptops or other devices.</w:t>
      </w:r>
    </w:p>
    <w:p w14:paraId="077D5490" w14:textId="3A50009C" w:rsidR="004A4D1F" w:rsidRDefault="00000000" w:rsidP="004A4D1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14:ligatures w14:val="none"/>
        </w:rPr>
      </w:pPr>
      <w:hyperlink r:id="rId11" w:history="1">
        <w:r w:rsidR="004A4D1F" w:rsidRPr="008452D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Lobo Respect</w:t>
        </w:r>
      </w:hyperlink>
      <w:r w:rsidR="008452D5">
        <w:rPr>
          <w:rFonts w:ascii="Times New Roman" w:eastAsia="Times New Roman" w:hAnsi="Times New Roman" w:cs="Times New Roman"/>
          <w:kern w:val="0"/>
          <w14:ligatures w14:val="none"/>
        </w:rPr>
        <w:t xml:space="preserve"> loans</w:t>
      </w:r>
      <w:r w:rsidR="00A759E5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="00DC2B3F">
        <w:rPr>
          <w:rFonts w:ascii="Times New Roman" w:eastAsia="Times New Roman" w:hAnsi="Times New Roman" w:cs="Times New Roman"/>
          <w:kern w:val="0"/>
          <w14:ligatures w14:val="none"/>
        </w:rPr>
        <w:t>additional</w:t>
      </w:r>
      <w:r w:rsidR="00A759E5">
        <w:rPr>
          <w:rFonts w:ascii="Times New Roman" w:eastAsia="Times New Roman" w:hAnsi="Times New Roman" w:cs="Times New Roman"/>
          <w:kern w:val="0"/>
          <w14:ligatures w14:val="none"/>
        </w:rPr>
        <w:t xml:space="preserve"> resources from Lobo Respect </w:t>
      </w:r>
      <w:hyperlink r:id="rId12" w:history="1">
        <w:r w:rsidR="00A759E5" w:rsidRPr="00A759E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here</w:t>
        </w:r>
      </w:hyperlink>
      <w:r w:rsidR="00A759E5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000A7526" w14:textId="36F5293A" w:rsidR="004A4D1F" w:rsidRDefault="004A4D1F" w:rsidP="004A4D1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Global Education Office (GEO)</w:t>
      </w:r>
    </w:p>
    <w:p w14:paraId="6215C5BF" w14:textId="3BC40FD8" w:rsidR="004A4D1F" w:rsidRDefault="00000000" w:rsidP="004A4D1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14:ligatures w14:val="none"/>
        </w:rPr>
      </w:pPr>
      <w:hyperlink r:id="rId13" w:history="1">
        <w:r w:rsidR="004A4D1F" w:rsidRPr="004A4D1F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Centro de la Raza</w:t>
        </w:r>
      </w:hyperlink>
      <w:r w:rsidR="004A4D1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A4D1F" w:rsidRPr="00DC2B3F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(they have their own student emergency scholarship application process)</w:t>
      </w:r>
    </w:p>
    <w:p w14:paraId="0AAB4BF9" w14:textId="658D0721" w:rsidR="004A4D1F" w:rsidRDefault="00000000" w:rsidP="004A4D1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14:ligatures w14:val="none"/>
        </w:rPr>
      </w:pPr>
      <w:hyperlink r:id="rId14" w:history="1">
        <w:r w:rsidR="004A4D1F" w:rsidRPr="008452D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 xml:space="preserve">African American </w:t>
        </w:r>
        <w:r w:rsidR="008452D5" w:rsidRPr="008452D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Student Services</w:t>
        </w:r>
      </w:hyperlink>
      <w:r w:rsidR="008452D5">
        <w:rPr>
          <w:rFonts w:ascii="Times New Roman" w:eastAsia="Times New Roman" w:hAnsi="Times New Roman" w:cs="Times New Roman"/>
          <w:kern w:val="0"/>
          <w14:ligatures w14:val="none"/>
        </w:rPr>
        <w:t xml:space="preserve"> scholarships</w:t>
      </w:r>
    </w:p>
    <w:p w14:paraId="11F33A34" w14:textId="23C33D89" w:rsidR="00DF1D24" w:rsidRPr="00A759E5" w:rsidRDefault="00000000" w:rsidP="00DF1D24">
      <w:pPr>
        <w:pStyle w:val="ListParagraph"/>
        <w:numPr>
          <w:ilvl w:val="0"/>
          <w:numId w:val="4"/>
        </w:numPr>
        <w:rPr>
          <w:rStyle w:val="Hyperlink"/>
          <w:rFonts w:ascii="Times New Roman" w:eastAsia="Times New Roman" w:hAnsi="Times New Roman" w:cs="Times New Roman"/>
          <w:color w:val="auto"/>
          <w:kern w:val="0"/>
          <w:u w:val="none"/>
          <w14:ligatures w14:val="none"/>
        </w:rPr>
      </w:pPr>
      <w:hyperlink r:id="rId15" w:history="1">
        <w:r w:rsidR="004A4D1F" w:rsidRPr="004A4D1F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UNM Campus Lobo Food Pantry</w:t>
        </w:r>
      </w:hyperlink>
    </w:p>
    <w:p w14:paraId="14CF3F0B" w14:textId="37AE0485" w:rsidR="00BC470D" w:rsidRPr="00BC470D" w:rsidRDefault="00A759E5" w:rsidP="00BC470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BC470D">
        <w:rPr>
          <w:rStyle w:val="Hyperlink"/>
          <w:rFonts w:ascii="Times New Roman" w:eastAsia="Times New Roman" w:hAnsi="Times New Roman" w:cs="Times New Roman"/>
          <w:color w:val="000000" w:themeColor="text1"/>
          <w:kern w:val="0"/>
          <w:u w:val="none"/>
          <w14:ligatures w14:val="none"/>
        </w:rPr>
        <w:t xml:space="preserve">For those of you who are PORT graduate students, Margo </w:t>
      </w:r>
      <w:proofErr w:type="spellStart"/>
      <w:r w:rsidRPr="00BC470D">
        <w:rPr>
          <w:rStyle w:val="Hyperlink"/>
          <w:rFonts w:ascii="Times New Roman" w:eastAsia="Times New Roman" w:hAnsi="Times New Roman" w:cs="Times New Roman"/>
          <w:color w:val="000000" w:themeColor="text1"/>
          <w:kern w:val="0"/>
          <w:u w:val="none"/>
          <w14:ligatures w14:val="none"/>
        </w:rPr>
        <w:t>Milleret’s</w:t>
      </w:r>
      <w:proofErr w:type="spellEnd"/>
      <w:r w:rsidRPr="00BC470D">
        <w:rPr>
          <w:rStyle w:val="Hyperlink"/>
          <w:rFonts w:ascii="Times New Roman" w:eastAsia="Times New Roman" w:hAnsi="Times New Roman" w:cs="Times New Roman"/>
          <w:color w:val="000000" w:themeColor="text1"/>
          <w:kern w:val="0"/>
          <w:u w:val="none"/>
          <w14:ligatures w14:val="none"/>
        </w:rPr>
        <w:t xml:space="preserve"> funding is available.</w:t>
      </w:r>
      <w:r w:rsidR="00BC470D">
        <w:rPr>
          <w:rStyle w:val="Hyperlink"/>
          <w:rFonts w:ascii="Times New Roman" w:eastAsia="Times New Roman" w:hAnsi="Times New Roman" w:cs="Times New Roman"/>
          <w:color w:val="000000" w:themeColor="text1"/>
          <w:kern w:val="0"/>
          <w:u w:val="none"/>
          <w14:ligatures w14:val="none"/>
        </w:rPr>
        <w:t xml:space="preserve"> </w:t>
      </w:r>
      <w:r w:rsidR="00BC470D" w:rsidRPr="00BC470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Please contract professors Jessica Carey-Webb (</w:t>
      </w:r>
      <w:hyperlink r:id="rId16" w:history="1">
        <w:r w:rsidR="00BC470D" w:rsidRPr="00BC470D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jcareywebb@unm.edu</w:t>
        </w:r>
      </w:hyperlink>
      <w:r w:rsidR="00BC470D" w:rsidRPr="00BC470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) and Paulo Duta (</w:t>
      </w:r>
      <w:hyperlink r:id="rId17" w:history="1">
        <w:r w:rsidR="00BC470D" w:rsidRPr="00BC470D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pdutra@unm.edu</w:t>
        </w:r>
      </w:hyperlink>
      <w:r w:rsidR="00BC470D" w:rsidRPr="00BC470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).</w:t>
      </w:r>
    </w:p>
    <w:p w14:paraId="2B2DA8DE" w14:textId="6DB2399F" w:rsidR="00A759E5" w:rsidRPr="00A759E5" w:rsidRDefault="00A759E5" w:rsidP="00BC470D">
      <w:pPr>
        <w:pStyle w:val="ListParagraph"/>
        <w:rPr>
          <w:rFonts w:ascii="Times New Roman" w:eastAsia="Times New Roman" w:hAnsi="Times New Roman" w:cs="Times New Roman"/>
          <w:color w:val="000000" w:themeColor="text1"/>
          <w:kern w:val="0"/>
          <w:highlight w:val="yellow"/>
          <w14:ligatures w14:val="none"/>
        </w:rPr>
      </w:pPr>
      <w:r w:rsidRPr="00A759E5">
        <w:rPr>
          <w:rStyle w:val="Hyperlink"/>
          <w:rFonts w:ascii="Times New Roman" w:eastAsia="Times New Roman" w:hAnsi="Times New Roman" w:cs="Times New Roman"/>
          <w:color w:val="000000" w:themeColor="text1"/>
          <w:kern w:val="0"/>
          <w:highlight w:val="yellow"/>
          <w:u w:val="none"/>
          <w14:ligatures w14:val="none"/>
        </w:rPr>
        <w:t xml:space="preserve"> </w:t>
      </w:r>
    </w:p>
    <w:p w14:paraId="26F91D1A" w14:textId="77777777" w:rsidR="00CB42B7" w:rsidRDefault="00CB42B7" w:rsidP="00DF1D24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kern w:val="0"/>
          <w:sz w:val="36"/>
          <w:szCs w:val="36"/>
          <w14:ligatures w14:val="none"/>
        </w:rPr>
      </w:pPr>
    </w:p>
    <w:p w14:paraId="03B07989" w14:textId="6BAB556D" w:rsidR="00DF1D24" w:rsidRPr="00DF1D24" w:rsidRDefault="00DF1D24" w:rsidP="00DF1D24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14:ligatures w14:val="none"/>
        </w:rPr>
      </w:pPr>
      <w:r w:rsidRPr="00DF1D24">
        <w:rPr>
          <w:rFonts w:ascii="TimesNewRomanPSMT" w:eastAsia="Times New Roman" w:hAnsi="TimesNewRomanPSMT" w:cs="Times New Roman"/>
          <w:kern w:val="0"/>
          <w14:ligatures w14:val="none"/>
        </w:rPr>
        <w:lastRenderedPageBreak/>
        <w:t>Name:</w:t>
      </w:r>
      <w:r>
        <w:rPr>
          <w:rFonts w:ascii="TimesNewRomanPSMT" w:eastAsia="Times New Roman" w:hAnsi="TimesNewRomanPSMT" w:cs="Times New Roman"/>
          <w:kern w:val="0"/>
          <w14:ligatures w14:val="none"/>
        </w:rPr>
        <w:tab/>
      </w:r>
      <w:r>
        <w:rPr>
          <w:rFonts w:ascii="TimesNewRomanPSMT" w:eastAsia="Times New Roman" w:hAnsi="TimesNewRomanPSMT" w:cs="Times New Roman"/>
          <w:kern w:val="0"/>
          <w14:ligatures w14:val="none"/>
        </w:rPr>
        <w:tab/>
      </w:r>
      <w:r>
        <w:rPr>
          <w:rFonts w:ascii="TimesNewRomanPSMT" w:eastAsia="Times New Roman" w:hAnsi="TimesNewRomanPSMT" w:cs="Times New Roman"/>
          <w:kern w:val="0"/>
          <w14:ligatures w14:val="none"/>
        </w:rPr>
        <w:tab/>
      </w:r>
      <w:r>
        <w:rPr>
          <w:rFonts w:ascii="TimesNewRomanPSMT" w:eastAsia="Times New Roman" w:hAnsi="TimesNewRomanPSMT" w:cs="Times New Roman"/>
          <w:kern w:val="0"/>
          <w14:ligatures w14:val="none"/>
        </w:rPr>
        <w:tab/>
      </w:r>
      <w:r>
        <w:rPr>
          <w:rFonts w:ascii="TimesNewRomanPSMT" w:eastAsia="Times New Roman" w:hAnsi="TimesNewRomanPSMT" w:cs="Times New Roman"/>
          <w:kern w:val="0"/>
          <w14:ligatures w14:val="none"/>
        </w:rPr>
        <w:tab/>
      </w:r>
      <w:r>
        <w:rPr>
          <w:rFonts w:ascii="TimesNewRomanPSMT" w:eastAsia="Times New Roman" w:hAnsi="TimesNewRomanPSMT" w:cs="Times New Roman"/>
          <w:kern w:val="0"/>
          <w14:ligatures w14:val="none"/>
        </w:rPr>
        <w:tab/>
      </w:r>
      <w:r>
        <w:rPr>
          <w:rFonts w:ascii="TimesNewRomanPSMT" w:eastAsia="Times New Roman" w:hAnsi="TimesNewRomanPSMT" w:cs="Times New Roman"/>
          <w:kern w:val="0"/>
          <w14:ligatures w14:val="none"/>
        </w:rPr>
        <w:tab/>
      </w:r>
      <w:r>
        <w:rPr>
          <w:rFonts w:ascii="TimesNewRomanPSMT" w:eastAsia="Times New Roman" w:hAnsi="TimesNewRomanPSMT" w:cs="Times New Roman"/>
          <w:kern w:val="0"/>
          <w14:ligatures w14:val="none"/>
        </w:rPr>
        <w:tab/>
      </w:r>
      <w:r w:rsidRPr="00DF1D24">
        <w:rPr>
          <w:rFonts w:ascii="TimesNewRomanPSMT" w:eastAsia="Times New Roman" w:hAnsi="TimesNewRomanPSMT" w:cs="Times New Roman"/>
          <w:kern w:val="0"/>
          <w14:ligatures w14:val="none"/>
        </w:rPr>
        <w:t xml:space="preserve"> UNM ID#: </w:t>
      </w:r>
    </w:p>
    <w:p w14:paraId="7AFE2697" w14:textId="2C9E2143" w:rsidR="00DF1D24" w:rsidRDefault="00DF1D24" w:rsidP="00DF1D24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14:ligatures w14:val="none"/>
        </w:rPr>
      </w:pPr>
      <w:r>
        <w:rPr>
          <w:rFonts w:ascii="TimesNewRomanPSMT" w:eastAsia="Times New Roman" w:hAnsi="TimesNewRomanPSMT" w:cs="Times New Roman"/>
          <w:kern w:val="0"/>
          <w14:ligatures w14:val="none"/>
        </w:rPr>
        <w:t xml:space="preserve">Full </w:t>
      </w:r>
      <w:r w:rsidRPr="00DF1D24">
        <w:rPr>
          <w:rFonts w:ascii="TimesNewRomanPSMT" w:eastAsia="Times New Roman" w:hAnsi="TimesNewRomanPSMT" w:cs="Times New Roman"/>
          <w:kern w:val="0"/>
          <w14:ligatures w14:val="none"/>
        </w:rPr>
        <w:t xml:space="preserve">Address: </w:t>
      </w:r>
    </w:p>
    <w:p w14:paraId="15EB5233" w14:textId="496ED544" w:rsidR="00DF1D24" w:rsidRDefault="00DF1D24" w:rsidP="00DF1D24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14:ligatures w14:val="none"/>
        </w:rPr>
      </w:pPr>
      <w:r w:rsidRPr="00DF1D24">
        <w:rPr>
          <w:rFonts w:ascii="TimesNewRomanPSMT" w:eastAsia="Times New Roman" w:hAnsi="TimesNewRomanPSMT" w:cs="Times New Roman"/>
          <w:kern w:val="0"/>
          <w14:ligatures w14:val="none"/>
        </w:rPr>
        <w:t xml:space="preserve">Phone: ______________ UNM E-mail: _________________________ </w:t>
      </w:r>
    </w:p>
    <w:p w14:paraId="43B88B60" w14:textId="0E9328CC" w:rsidR="00DF1D24" w:rsidRDefault="00DF1D24" w:rsidP="00DF1D24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14:ligatures w14:val="none"/>
        </w:rPr>
      </w:pPr>
      <w:r>
        <w:rPr>
          <w:rFonts w:ascii="TimesNewRomanPSMT" w:eastAsia="Times New Roman" w:hAnsi="TimesNewRomanPSMT" w:cs="Times New Roman"/>
          <w:kern w:val="0"/>
          <w14:ligatures w14:val="none"/>
        </w:rPr>
        <w:t>Degree seeking: ____MA</w:t>
      </w:r>
      <w:r>
        <w:rPr>
          <w:rFonts w:ascii="TimesNewRomanPSMT" w:eastAsia="Times New Roman" w:hAnsi="TimesNewRomanPSMT" w:cs="Times New Roman"/>
          <w:kern w:val="0"/>
          <w14:ligatures w14:val="none"/>
        </w:rPr>
        <w:tab/>
        <w:t>___Dual MA</w:t>
      </w:r>
      <w:r>
        <w:rPr>
          <w:rFonts w:ascii="TimesNewRomanPSMT" w:eastAsia="Times New Roman" w:hAnsi="TimesNewRomanPSMT" w:cs="Times New Roman"/>
          <w:kern w:val="0"/>
          <w14:ligatures w14:val="none"/>
        </w:rPr>
        <w:tab/>
      </w:r>
      <w:r>
        <w:rPr>
          <w:rFonts w:ascii="TimesNewRomanPSMT" w:eastAsia="Times New Roman" w:hAnsi="TimesNewRomanPSMT" w:cs="Times New Roman"/>
          <w:kern w:val="0"/>
          <w14:ligatures w14:val="none"/>
        </w:rPr>
        <w:tab/>
        <w:t>____PhD</w:t>
      </w:r>
    </w:p>
    <w:p w14:paraId="22FBC553" w14:textId="77777777" w:rsidR="00A759E5" w:rsidRDefault="00A759E5" w:rsidP="00DF1D24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14:ligatures w14:val="none"/>
        </w:rPr>
      </w:pPr>
      <w:r>
        <w:rPr>
          <w:rFonts w:ascii="TimesNewRomanPSMT" w:eastAsia="Times New Roman" w:hAnsi="TimesNewRomanPSMT" w:cs="Times New Roman"/>
          <w:kern w:val="0"/>
          <w14:ligatures w14:val="none"/>
        </w:rPr>
        <w:t xml:space="preserve">Have you previously received SPANPORT Student Emergency Funding? </w:t>
      </w:r>
    </w:p>
    <w:p w14:paraId="5372CAB4" w14:textId="17E6D273" w:rsidR="00A759E5" w:rsidRDefault="00A759E5" w:rsidP="00DF1D24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14:ligatures w14:val="none"/>
        </w:rPr>
      </w:pPr>
      <w:r w:rsidRPr="00B65CF6">
        <w:rPr>
          <w:rFonts w:ascii="TimesNewRomanPSMT" w:eastAsia="Times New Roman" w:hAnsi="TimesNewRomanPSMT" w:cs="Times New Roman"/>
          <w:kern w:val="0"/>
          <w14:ligatures w14:val="none"/>
        </w:rPr>
        <w:t>If you have previously received funding, please enter here the date(s) when you were granted funding.</w:t>
      </w:r>
    </w:p>
    <w:p w14:paraId="45081E01" w14:textId="77777777" w:rsidR="00A759E5" w:rsidRPr="00A759E5" w:rsidRDefault="00A759E5" w:rsidP="00DF1D24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14:ligatures w14:val="none"/>
        </w:rPr>
      </w:pPr>
    </w:p>
    <w:p w14:paraId="14CE7D8C" w14:textId="7CD06E57" w:rsidR="00DF1D24" w:rsidRDefault="00DF1D24" w:rsidP="00DF1D24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14:ligatures w14:val="none"/>
        </w:rPr>
      </w:pPr>
      <w:r w:rsidRPr="00DF1D24">
        <w:rPr>
          <w:rFonts w:ascii="TimesNewRomanPSMT" w:eastAsia="Times New Roman" w:hAnsi="TimesNewRomanPSMT" w:cs="Times New Roman"/>
          <w:kern w:val="0"/>
          <w14:ligatures w14:val="none"/>
        </w:rPr>
        <w:t xml:space="preserve">Anticipated Graduation: ______________ </w:t>
      </w:r>
    </w:p>
    <w:p w14:paraId="60666DE2" w14:textId="02CFA484" w:rsidR="00B05023" w:rsidRPr="00CB71C8" w:rsidRDefault="00DF1D24" w:rsidP="00042B56">
      <w:pPr>
        <w:pStyle w:val="ListParagraph"/>
        <w:numPr>
          <w:ilvl w:val="0"/>
          <w:numId w:val="5"/>
        </w:numPr>
        <w:tabs>
          <w:tab w:val="left" w:pos="36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B05023">
        <w:rPr>
          <w:rFonts w:ascii="TimesNewRomanPSMT" w:eastAsia="Times New Roman" w:hAnsi="TimesNewRomanPSMT" w:cs="Times New Roman"/>
          <w:kern w:val="0"/>
          <w14:ligatures w14:val="none"/>
        </w:rPr>
        <w:t>List here all the funding you currently have in UNM (</w:t>
      </w:r>
      <w:proofErr w:type="spellStart"/>
      <w:r w:rsidRPr="00B05023">
        <w:rPr>
          <w:rFonts w:ascii="TimesNewRomanPSMT" w:eastAsia="Times New Roman" w:hAnsi="TimesNewRomanPSMT" w:cs="Times New Roman"/>
          <w:kern w:val="0"/>
          <w14:ligatures w14:val="none"/>
        </w:rPr>
        <w:t>Taship</w:t>
      </w:r>
      <w:proofErr w:type="spellEnd"/>
      <w:r w:rsidRPr="00B05023">
        <w:rPr>
          <w:rFonts w:ascii="TimesNewRomanPSMT" w:eastAsia="Times New Roman" w:hAnsi="TimesNewRomanPSMT" w:cs="Times New Roman"/>
          <w:kern w:val="0"/>
          <w14:ligatures w14:val="none"/>
        </w:rPr>
        <w:t xml:space="preserve">, </w:t>
      </w:r>
      <w:proofErr w:type="spellStart"/>
      <w:r w:rsidRPr="00B05023">
        <w:rPr>
          <w:rFonts w:ascii="TimesNewRomanPSMT" w:eastAsia="Times New Roman" w:hAnsi="TimesNewRomanPSMT" w:cs="Times New Roman"/>
          <w:kern w:val="0"/>
          <w14:ligatures w14:val="none"/>
        </w:rPr>
        <w:t>G</w:t>
      </w:r>
      <w:r w:rsidR="004B35D8" w:rsidRPr="00B05023">
        <w:rPr>
          <w:rFonts w:ascii="TimesNewRomanPSMT" w:eastAsia="Times New Roman" w:hAnsi="TimesNewRomanPSMT" w:cs="Times New Roman"/>
          <w:kern w:val="0"/>
          <w14:ligatures w14:val="none"/>
        </w:rPr>
        <w:t>A</w:t>
      </w:r>
      <w:r w:rsidRPr="00B05023">
        <w:rPr>
          <w:rFonts w:ascii="TimesNewRomanPSMT" w:eastAsia="Times New Roman" w:hAnsi="TimesNewRomanPSMT" w:cs="Times New Roman"/>
          <w:kern w:val="0"/>
          <w14:ligatures w14:val="none"/>
        </w:rPr>
        <w:t>ship</w:t>
      </w:r>
      <w:proofErr w:type="spellEnd"/>
      <w:r w:rsidRPr="00B05023">
        <w:rPr>
          <w:rFonts w:ascii="TimesNewRomanPSMT" w:eastAsia="Times New Roman" w:hAnsi="TimesNewRomanPSMT" w:cs="Times New Roman"/>
          <w:kern w:val="0"/>
          <w14:ligatures w14:val="none"/>
        </w:rPr>
        <w:t>, RAs</w:t>
      </w:r>
      <w:r w:rsidR="004B35D8" w:rsidRPr="00B05023">
        <w:rPr>
          <w:rFonts w:ascii="TimesNewRomanPSMT" w:eastAsia="Times New Roman" w:hAnsi="TimesNewRomanPSMT" w:cs="Times New Roman"/>
          <w:kern w:val="0"/>
          <w14:ligatures w14:val="none"/>
        </w:rPr>
        <w:t>hip…) and include Departme</w:t>
      </w:r>
      <w:r w:rsidR="00CB71C8">
        <w:rPr>
          <w:rFonts w:ascii="TimesNewRomanPSMT" w:eastAsia="Times New Roman" w:hAnsi="TimesNewRomanPSMT" w:cs="Times New Roman"/>
          <w:kern w:val="0"/>
          <w14:ligatures w14:val="none"/>
        </w:rPr>
        <w:t xml:space="preserve">nt/Program for such funding, </w:t>
      </w:r>
      <w:r w:rsidR="004B35D8" w:rsidRPr="00B05023">
        <w:rPr>
          <w:rFonts w:ascii="TimesNewRomanPSMT" w:eastAsia="Times New Roman" w:hAnsi="TimesNewRomanPSMT" w:cs="Times New Roman"/>
          <w:kern w:val="0"/>
          <w14:ligatures w14:val="none"/>
        </w:rPr>
        <w:t>hours/week</w:t>
      </w:r>
      <w:r w:rsidR="00013D00">
        <w:rPr>
          <w:rFonts w:ascii="TimesNewRomanPSMT" w:eastAsia="Times New Roman" w:hAnsi="TimesNewRomanPSMT" w:cs="Times New Roman"/>
          <w:kern w:val="0"/>
          <w14:ligatures w14:val="none"/>
        </w:rPr>
        <w:t xml:space="preserve"> and </w:t>
      </w:r>
      <w:r w:rsidR="00CB71C8">
        <w:rPr>
          <w:rFonts w:ascii="TimesNewRomanPSMT" w:eastAsia="Times New Roman" w:hAnsi="TimesNewRomanPSMT" w:cs="Times New Roman"/>
          <w:kern w:val="0"/>
          <w14:ligatures w14:val="none"/>
        </w:rPr>
        <w:t xml:space="preserve">funding </w:t>
      </w:r>
      <w:r w:rsidR="00013D00">
        <w:rPr>
          <w:rFonts w:ascii="TimesNewRomanPSMT" w:eastAsia="Times New Roman" w:hAnsi="TimesNewRomanPSMT" w:cs="Times New Roman"/>
          <w:kern w:val="0"/>
          <w14:ligatures w14:val="none"/>
        </w:rPr>
        <w:t>amount</w:t>
      </w:r>
      <w:r w:rsidR="004B35D8" w:rsidRPr="00B05023">
        <w:rPr>
          <w:rFonts w:ascii="TimesNewRomanPSMT" w:eastAsia="Times New Roman" w:hAnsi="TimesNewRomanPSMT" w:cs="Times New Roman"/>
          <w:kern w:val="0"/>
          <w14:ligatures w14:val="none"/>
        </w:rPr>
        <w:t>.</w:t>
      </w:r>
    </w:p>
    <w:p w14:paraId="72E6FE31" w14:textId="77777777" w:rsidR="00CB71C8" w:rsidRPr="00CB71C8" w:rsidRDefault="00CB71C8" w:rsidP="00CB71C8">
      <w:pPr>
        <w:pStyle w:val="ListParagraph"/>
        <w:tabs>
          <w:tab w:val="left" w:pos="360"/>
        </w:tabs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DBD7DB" w14:textId="77777777" w:rsidR="00B05023" w:rsidRPr="00B05023" w:rsidRDefault="00B05023" w:rsidP="00B05023">
      <w:pPr>
        <w:pStyle w:val="ListParagraph"/>
        <w:tabs>
          <w:tab w:val="left" w:pos="360"/>
        </w:tabs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12FA53" w14:textId="088CCC68" w:rsidR="00B05023" w:rsidRPr="00B05023" w:rsidRDefault="004A4D1F" w:rsidP="00042B56">
      <w:pPr>
        <w:pStyle w:val="ListParagraph"/>
        <w:numPr>
          <w:ilvl w:val="0"/>
          <w:numId w:val="5"/>
        </w:numPr>
        <w:tabs>
          <w:tab w:val="left" w:pos="36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B05023">
        <w:rPr>
          <w:rFonts w:ascii="TimesNewRomanPSMT" w:eastAsia="Times New Roman" w:hAnsi="TimesNewRomanPSMT" w:cs="Times New Roman"/>
          <w:kern w:val="0"/>
          <w14:ligatures w14:val="none"/>
        </w:rPr>
        <w:t xml:space="preserve">Identify here other emergency funding </w:t>
      </w:r>
      <w:r w:rsidR="00B05023">
        <w:rPr>
          <w:rFonts w:ascii="TimesNewRomanPSMT" w:eastAsia="Times New Roman" w:hAnsi="TimesNewRomanPSMT" w:cs="Times New Roman"/>
          <w:kern w:val="0"/>
          <w14:ligatures w14:val="none"/>
        </w:rPr>
        <w:t>you are pursuing here (list th</w:t>
      </w:r>
      <w:r w:rsidR="00042B56">
        <w:rPr>
          <w:rFonts w:ascii="TimesNewRomanPSMT" w:eastAsia="Times New Roman" w:hAnsi="TimesNewRomanPSMT" w:cs="Times New Roman"/>
          <w:kern w:val="0"/>
          <w14:ligatures w14:val="none"/>
        </w:rPr>
        <w:t>e D</w:t>
      </w:r>
      <w:r w:rsidRPr="00B05023">
        <w:rPr>
          <w:rFonts w:ascii="TimesNewRomanPSMT" w:eastAsia="Times New Roman" w:hAnsi="TimesNewRomanPSMT" w:cs="Times New Roman"/>
          <w:kern w:val="0"/>
          <w14:ligatures w14:val="none"/>
        </w:rPr>
        <w:t>epartments/Programs/Units for such funding opportunity here at UNM)</w:t>
      </w:r>
      <w:r w:rsidR="00042B56">
        <w:rPr>
          <w:rFonts w:ascii="TimesNewRomanPSMT" w:eastAsia="Times New Roman" w:hAnsi="TimesNewRomanPSMT" w:cs="Times New Roman"/>
          <w:kern w:val="0"/>
          <w14:ligatures w14:val="none"/>
        </w:rPr>
        <w:t>.</w:t>
      </w:r>
    </w:p>
    <w:p w14:paraId="31AB483A" w14:textId="77777777" w:rsidR="00B05023" w:rsidRPr="00B05023" w:rsidRDefault="00B05023" w:rsidP="00B05023">
      <w:pPr>
        <w:pStyle w:val="ListParagraph"/>
        <w:tabs>
          <w:tab w:val="left" w:pos="360"/>
        </w:tabs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4592CE" w14:textId="77777777" w:rsidR="00B05023" w:rsidRPr="00B05023" w:rsidRDefault="00B05023" w:rsidP="00B05023">
      <w:pPr>
        <w:pStyle w:val="ListParagraph"/>
        <w:tabs>
          <w:tab w:val="left" w:pos="360"/>
        </w:tabs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09B24D" w14:textId="3E67F1B7" w:rsidR="00B05023" w:rsidRPr="00E84856" w:rsidRDefault="004B35D8" w:rsidP="00B05023">
      <w:pPr>
        <w:pStyle w:val="ListParagraph"/>
        <w:numPr>
          <w:ilvl w:val="0"/>
          <w:numId w:val="5"/>
        </w:numPr>
        <w:tabs>
          <w:tab w:val="left" w:pos="36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B05023">
        <w:rPr>
          <w:rFonts w:ascii="TimesNewRomanPSMT" w:eastAsia="Times New Roman" w:hAnsi="TimesNewRomanPSMT" w:cs="Times New Roman"/>
          <w:kern w:val="0"/>
          <w14:ligatures w14:val="none"/>
        </w:rPr>
        <w:t>Attach here your one-page explanation of your need</w:t>
      </w:r>
      <w:r w:rsidR="004A4D1F" w:rsidRPr="00B05023">
        <w:rPr>
          <w:rFonts w:ascii="TimesNewRomanPSMT" w:eastAsia="Times New Roman" w:hAnsi="TimesNewRomanPSMT" w:cs="Times New Roman"/>
          <w:kern w:val="0"/>
          <w14:ligatures w14:val="none"/>
        </w:rPr>
        <w:t xml:space="preserve"> in relationship to your educational goals</w:t>
      </w:r>
      <w:r w:rsidR="008452D5" w:rsidRPr="00B05023">
        <w:rPr>
          <w:rFonts w:ascii="TimesNewRomanPSMT" w:eastAsia="Times New Roman" w:hAnsi="TimesNewRomanPSMT" w:cs="Times New Roman"/>
          <w:kern w:val="0"/>
          <w14:ligatures w14:val="none"/>
        </w:rPr>
        <w:t xml:space="preserve"> and provide additional documentation as evidence.</w:t>
      </w:r>
    </w:p>
    <w:p w14:paraId="062751F6" w14:textId="716CDDE3" w:rsidR="00042B56" w:rsidRPr="00DF1D24" w:rsidRDefault="00DF1D24" w:rsidP="00DF1D24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</w:pPr>
      <w:r w:rsidRPr="00DF1D24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 xml:space="preserve">All the information on this application, and attached to this application, is true and complete to the best of my knowledge. </w:t>
      </w:r>
      <w:r w:rsidR="008452D5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>This information will remain confidential to the members of the SPANPORT events committee members and will not be shared publicly.</w:t>
      </w:r>
    </w:p>
    <w:p w14:paraId="2FE869C3" w14:textId="6373ED8B" w:rsidR="004F66B8" w:rsidRPr="00A759E5" w:rsidRDefault="00DF1D24" w:rsidP="00DF1D2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F1D24">
        <w:rPr>
          <w:rFonts w:ascii="TimesNewRomanPSMT" w:eastAsia="Times New Roman" w:hAnsi="TimesNewRomanPSMT" w:cs="Times New Roman"/>
          <w:kern w:val="0"/>
          <w14:ligatures w14:val="none"/>
        </w:rPr>
        <w:t xml:space="preserve">Applicant Signature_________________________________ Date________________ </w:t>
      </w:r>
    </w:p>
    <w:p w14:paraId="5BED7147" w14:textId="744CE73C" w:rsidR="00D82538" w:rsidRPr="004F66B8" w:rsidRDefault="004F66B8" w:rsidP="00DF1D24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kern w:val="0"/>
          <w14:ligatures w14:val="none"/>
        </w:rPr>
      </w:pPr>
      <w:r w:rsidRPr="004F66B8">
        <w:rPr>
          <w:rFonts w:ascii="TimesNewRomanPS" w:eastAsia="Times New Roman" w:hAnsi="TimesNewRomanPS" w:cs="Times New Roman"/>
          <w:b/>
          <w:bCs/>
          <w:kern w:val="0"/>
          <w14:ligatures w14:val="none"/>
        </w:rPr>
        <w:t>______________________________________________________________________________</w:t>
      </w:r>
    </w:p>
    <w:p w14:paraId="12BD07BD" w14:textId="65997FCB" w:rsidR="00DF1D24" w:rsidRDefault="00DF1D24" w:rsidP="00DF1D24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kern w:val="0"/>
          <w14:ligatures w14:val="none"/>
        </w:rPr>
      </w:pPr>
      <w:r w:rsidRPr="00D82538">
        <w:rPr>
          <w:rFonts w:ascii="TimesNewRomanPS" w:eastAsia="Times New Roman" w:hAnsi="TimesNewRomanPS" w:cs="Times New Roman"/>
          <w:b/>
          <w:bCs/>
          <w:kern w:val="0"/>
          <w14:ligatures w14:val="none"/>
        </w:rPr>
        <w:t>For Office Use Only</w:t>
      </w:r>
      <w:r w:rsidRPr="00DF1D24">
        <w:rPr>
          <w:rFonts w:ascii="TimesNewRomanPS" w:eastAsia="Times New Roman" w:hAnsi="TimesNewRomanPS" w:cs="Times New Roman"/>
          <w:b/>
          <w:bCs/>
          <w:kern w:val="0"/>
          <w14:ligatures w14:val="none"/>
        </w:rPr>
        <w:t xml:space="preserve"> </w:t>
      </w:r>
    </w:p>
    <w:p w14:paraId="7EF15B72" w14:textId="0A8C9306" w:rsidR="002D69A3" w:rsidRPr="004F66B8" w:rsidRDefault="008452D5" w:rsidP="008452D5">
      <w:pPr>
        <w:spacing w:before="100" w:beforeAutospacing="1" w:after="100" w:afterAutospacing="1"/>
        <w:rPr>
          <w:rFonts w:ascii="TimesNewRomanPS" w:eastAsia="Times New Roman" w:hAnsi="TimesNewRomanPS" w:cs="Times New Roman"/>
          <w:kern w:val="0"/>
          <w14:ligatures w14:val="none"/>
        </w:rPr>
      </w:pPr>
      <w:r w:rsidRPr="004F66B8">
        <w:rPr>
          <w:rFonts w:ascii="TimesNewRomanPS" w:eastAsia="Times New Roman" w:hAnsi="TimesNewRomanPS" w:cs="Times New Roman"/>
          <w:kern w:val="0"/>
          <w14:ligatures w14:val="none"/>
        </w:rPr>
        <w:t>Application packet received (Date):</w:t>
      </w:r>
    </w:p>
    <w:p w14:paraId="28C218BB" w14:textId="0D3248ED" w:rsidR="008452D5" w:rsidRPr="004F66B8" w:rsidRDefault="008452D5" w:rsidP="008452D5">
      <w:pPr>
        <w:spacing w:before="100" w:beforeAutospacing="1" w:after="100" w:afterAutospacing="1"/>
        <w:rPr>
          <w:rFonts w:ascii="TimesNewRomanPS" w:eastAsia="Times New Roman" w:hAnsi="TimesNewRomanPS" w:cs="Times New Roman"/>
          <w:kern w:val="0"/>
          <w14:ligatures w14:val="none"/>
        </w:rPr>
      </w:pPr>
      <w:r w:rsidRPr="004F66B8">
        <w:rPr>
          <w:rFonts w:ascii="TimesNewRomanPS" w:eastAsia="Times New Roman" w:hAnsi="TimesNewRomanPS" w:cs="Times New Roman"/>
          <w:kern w:val="0"/>
          <w14:ligatures w14:val="none"/>
        </w:rPr>
        <w:t xml:space="preserve">Final decision confirmed (Date): </w:t>
      </w:r>
    </w:p>
    <w:sectPr w:rsidR="008452D5" w:rsidRPr="004F66B8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F31D2" w14:textId="77777777" w:rsidR="000F0A3F" w:rsidRDefault="000F0A3F" w:rsidP="009A2AC2">
      <w:r>
        <w:separator/>
      </w:r>
    </w:p>
  </w:endnote>
  <w:endnote w:type="continuationSeparator" w:id="0">
    <w:p w14:paraId="67A8A433" w14:textId="77777777" w:rsidR="000F0A3F" w:rsidRDefault="000F0A3F" w:rsidP="009A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69A48" w14:textId="77777777" w:rsidR="000F0A3F" w:rsidRDefault="000F0A3F" w:rsidP="009A2AC2">
      <w:r>
        <w:separator/>
      </w:r>
    </w:p>
  </w:footnote>
  <w:footnote w:type="continuationSeparator" w:id="0">
    <w:p w14:paraId="4F0534BF" w14:textId="77777777" w:rsidR="000F0A3F" w:rsidRDefault="000F0A3F" w:rsidP="009A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FC66F" w14:textId="77777777" w:rsidR="00BC470D" w:rsidRDefault="009A2AC2" w:rsidP="00BC470D">
    <w:pPr>
      <w:jc w:val="center"/>
      <w:rPr>
        <w:rFonts w:ascii="TimesNewRomanPS" w:eastAsia="Times New Roman" w:hAnsi="TimesNewRomanPS" w:cs="Times New Roman"/>
        <w:b/>
        <w:bCs/>
        <w:kern w:val="0"/>
        <w:sz w:val="40"/>
        <w:szCs w:val="40"/>
        <w14:ligatures w14:val="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003CDB" wp14:editId="3804BDF9">
          <wp:simplePos x="0" y="0"/>
          <wp:positionH relativeFrom="column">
            <wp:posOffset>-590550</wp:posOffset>
          </wp:positionH>
          <wp:positionV relativeFrom="paragraph">
            <wp:posOffset>-247650</wp:posOffset>
          </wp:positionV>
          <wp:extent cx="1552575" cy="4905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M_DepartmentOfSpanish&amp;Portuguese_Horizonta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9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470D">
      <w:t xml:space="preserve">         </w:t>
    </w:r>
    <w:r w:rsidR="00BC470D">
      <w:rPr>
        <w:rFonts w:ascii="TimesNewRomanPS" w:eastAsia="Times New Roman" w:hAnsi="TimesNewRomanPS" w:cs="Times New Roman"/>
        <w:b/>
        <w:bCs/>
        <w:kern w:val="0"/>
        <w:sz w:val="40"/>
        <w:szCs w:val="40"/>
        <w14:ligatures w14:val="none"/>
      </w:rPr>
      <w:t xml:space="preserve">Department of Spanish and Portuguese </w:t>
    </w:r>
  </w:p>
  <w:p w14:paraId="07BD9B85" w14:textId="2E025B92" w:rsidR="00BC470D" w:rsidRPr="00BC470D" w:rsidRDefault="00BC470D" w:rsidP="00BC470D">
    <w:pPr>
      <w:jc w:val="center"/>
      <w:rPr>
        <w:rFonts w:ascii="TimesNewRomanPS" w:eastAsia="Times New Roman" w:hAnsi="TimesNewRomanPS" w:cs="Times New Roman"/>
        <w:b/>
        <w:bCs/>
        <w:kern w:val="0"/>
        <w:sz w:val="40"/>
        <w:szCs w:val="40"/>
        <w14:ligatures w14:val="none"/>
      </w:rPr>
    </w:pPr>
    <w:r>
      <w:rPr>
        <w:rFonts w:ascii="TimesNewRomanPS" w:eastAsia="Times New Roman" w:hAnsi="TimesNewRomanPS" w:cs="Times New Roman"/>
        <w:b/>
        <w:bCs/>
        <w:kern w:val="0"/>
        <w:sz w:val="40"/>
        <w:szCs w:val="40"/>
        <w14:ligatures w14:val="none"/>
      </w:rPr>
      <w:t xml:space="preserve">Graduate Student </w:t>
    </w:r>
    <w:r w:rsidRPr="00DF1D24">
      <w:rPr>
        <w:rFonts w:ascii="TimesNewRomanPS" w:eastAsia="Times New Roman" w:hAnsi="TimesNewRomanPS" w:cs="Times New Roman"/>
        <w:b/>
        <w:bCs/>
        <w:kern w:val="0"/>
        <w:sz w:val="40"/>
        <w:szCs w:val="40"/>
        <w14:ligatures w14:val="none"/>
      </w:rPr>
      <w:t>Emergency</w:t>
    </w:r>
    <w:r>
      <w:rPr>
        <w:rFonts w:ascii="TimesNewRomanPS" w:eastAsia="Times New Roman" w:hAnsi="TimesNewRomanPS" w:cs="Times New Roman"/>
        <w:b/>
        <w:bCs/>
        <w:kern w:val="0"/>
        <w:sz w:val="40"/>
        <w:szCs w:val="40"/>
        <w14:ligatures w14:val="none"/>
      </w:rPr>
      <w:t xml:space="preserve"> Fund </w:t>
    </w:r>
    <w:r w:rsidRPr="00DF1D24">
      <w:rPr>
        <w:rFonts w:ascii="TimesNewRomanPS" w:eastAsia="Times New Roman" w:hAnsi="TimesNewRomanPS" w:cs="Times New Roman"/>
        <w:b/>
        <w:bCs/>
        <w:kern w:val="0"/>
        <w:sz w:val="40"/>
        <w:szCs w:val="40"/>
        <w14:ligatures w14:val="none"/>
      </w:rPr>
      <w:t>Application</w:t>
    </w:r>
  </w:p>
  <w:p w14:paraId="544576B4" w14:textId="1003F60B" w:rsidR="009A2AC2" w:rsidRDefault="009A2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14FFA"/>
    <w:multiLevelType w:val="hybridMultilevel"/>
    <w:tmpl w:val="1F844D72"/>
    <w:lvl w:ilvl="0" w:tplc="702E1AF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B06C5"/>
    <w:multiLevelType w:val="multilevel"/>
    <w:tmpl w:val="CC18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067D8F"/>
    <w:multiLevelType w:val="multilevel"/>
    <w:tmpl w:val="6FAA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3530C9"/>
    <w:multiLevelType w:val="multilevel"/>
    <w:tmpl w:val="8F38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F877B8"/>
    <w:multiLevelType w:val="hybridMultilevel"/>
    <w:tmpl w:val="7E4E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35C36"/>
    <w:multiLevelType w:val="multilevel"/>
    <w:tmpl w:val="BF4A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4304211">
    <w:abstractNumId w:val="3"/>
  </w:num>
  <w:num w:numId="2" w16cid:durableId="607007612">
    <w:abstractNumId w:val="2"/>
  </w:num>
  <w:num w:numId="3" w16cid:durableId="491798505">
    <w:abstractNumId w:val="1"/>
  </w:num>
  <w:num w:numId="4" w16cid:durableId="194196808">
    <w:abstractNumId w:val="4"/>
  </w:num>
  <w:num w:numId="5" w16cid:durableId="660280490">
    <w:abstractNumId w:val="0"/>
  </w:num>
  <w:num w:numId="6" w16cid:durableId="202806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24"/>
    <w:rsid w:val="00013D00"/>
    <w:rsid w:val="00035F6A"/>
    <w:rsid w:val="00042B56"/>
    <w:rsid w:val="000C6DCA"/>
    <w:rsid w:val="000F0A3F"/>
    <w:rsid w:val="00104C92"/>
    <w:rsid w:val="001A173F"/>
    <w:rsid w:val="00216215"/>
    <w:rsid w:val="002D69A3"/>
    <w:rsid w:val="00317243"/>
    <w:rsid w:val="004A4D1F"/>
    <w:rsid w:val="004B35D8"/>
    <w:rsid w:val="004F66B8"/>
    <w:rsid w:val="005C0A3A"/>
    <w:rsid w:val="005C7AAE"/>
    <w:rsid w:val="006B5CF8"/>
    <w:rsid w:val="006E6DAD"/>
    <w:rsid w:val="008452D5"/>
    <w:rsid w:val="00850556"/>
    <w:rsid w:val="00890132"/>
    <w:rsid w:val="008E5201"/>
    <w:rsid w:val="008F1BB3"/>
    <w:rsid w:val="009A2AC2"/>
    <w:rsid w:val="009C16DA"/>
    <w:rsid w:val="00A642BC"/>
    <w:rsid w:val="00A759E5"/>
    <w:rsid w:val="00AF4092"/>
    <w:rsid w:val="00B05023"/>
    <w:rsid w:val="00B33D83"/>
    <w:rsid w:val="00B65CF6"/>
    <w:rsid w:val="00BC470D"/>
    <w:rsid w:val="00C420D0"/>
    <w:rsid w:val="00CB42B7"/>
    <w:rsid w:val="00CB71C8"/>
    <w:rsid w:val="00CE7417"/>
    <w:rsid w:val="00D22A11"/>
    <w:rsid w:val="00D82538"/>
    <w:rsid w:val="00D93EB8"/>
    <w:rsid w:val="00DC2B3F"/>
    <w:rsid w:val="00DE3113"/>
    <w:rsid w:val="00DF1D24"/>
    <w:rsid w:val="00E84856"/>
    <w:rsid w:val="00EB609E"/>
    <w:rsid w:val="00FE427F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C78B3"/>
  <w15:chartTrackingRefBased/>
  <w15:docId w15:val="{0AB3F1B3-C57C-C44C-A3D0-693617BE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D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D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D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D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D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D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D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D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D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D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D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D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D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D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D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D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D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F1D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A4D1F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4D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2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AC2"/>
  </w:style>
  <w:style w:type="paragraph" w:styleId="Footer">
    <w:name w:val="footer"/>
    <w:basedOn w:val="Normal"/>
    <w:link w:val="FooterChar"/>
    <w:uiPriority w:val="99"/>
    <w:unhideWhenUsed/>
    <w:rsid w:val="009A2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AC2"/>
  </w:style>
  <w:style w:type="character" w:styleId="UnresolvedMention">
    <w:name w:val="Unresolved Mention"/>
    <w:basedOn w:val="DefaultParagraphFont"/>
    <w:uiPriority w:val="99"/>
    <w:semiHidden/>
    <w:unhideWhenUsed/>
    <w:rsid w:val="00A759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59E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1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lcentro.unm.edu/services-tab/emergency-scholarship-23-24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borespect.unm.edu/support/resource-guide1/resource-guide.html" TargetMode="External"/><Relationship Id="rId17" Type="http://schemas.openxmlformats.org/officeDocument/2006/relationships/hyperlink" Target="mailto:pdutra@unm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careywebb@unm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borespect.unm.edu/services/short-term-loans.html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\Users\fabi\AppData\Local\Microsoft\Windows\INetCache\Content.Outlook\4IRN5NOM\Campus%20Lobo%20Food%20Pantry" TargetMode="External"/><Relationship Id="rId10" Type="http://schemas.openxmlformats.org/officeDocument/2006/relationships/hyperlink" Target="https://spanport.unm.edu/resources/get-involved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fro.unm.edu/services/scholarship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069BA73A13646B4090F99EDB8B866" ma:contentTypeVersion="18" ma:contentTypeDescription="Create a new document." ma:contentTypeScope="" ma:versionID="dcef5546222be124bda329ff2f1e1f36">
  <xsd:schema xmlns:xsd="http://www.w3.org/2001/XMLSchema" xmlns:xs="http://www.w3.org/2001/XMLSchema" xmlns:p="http://schemas.microsoft.com/office/2006/metadata/properties" xmlns:ns3="637f314d-c198-4c0a-805e-15444cddcfb1" xmlns:ns4="82eed887-dc0a-4def-84c8-5127c3e10901" targetNamespace="http://schemas.microsoft.com/office/2006/metadata/properties" ma:root="true" ma:fieldsID="2c80ea28f54bc0d74ab7b2486256dbc9" ns3:_="" ns4:_="">
    <xsd:import namespace="637f314d-c198-4c0a-805e-15444cddcfb1"/>
    <xsd:import namespace="82eed887-dc0a-4def-84c8-5127c3e10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314d-c198-4c0a-805e-15444cddcf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ed887-dc0a-4def-84c8-5127c3e10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eed887-dc0a-4def-84c8-5127c3e10901" xsi:nil="true"/>
  </documentManagement>
</p:properties>
</file>

<file path=customXml/itemProps1.xml><?xml version="1.0" encoding="utf-8"?>
<ds:datastoreItem xmlns:ds="http://schemas.openxmlformats.org/officeDocument/2006/customXml" ds:itemID="{19F984B0-CC93-4E82-BC02-3ACCFEAB9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f314d-c198-4c0a-805e-15444cddcfb1"/>
    <ds:schemaRef ds:uri="82eed887-dc0a-4def-84c8-5127c3e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310DB-F2C8-4F49-8FEB-BEB56BCA0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7AF6D-FC65-491F-92F5-B5B5A3D0E2EA}">
  <ds:schemaRefs>
    <ds:schemaRef ds:uri="http://schemas.microsoft.com/office/2006/metadata/properties"/>
    <ds:schemaRef ds:uri="http://schemas.microsoft.com/office/infopath/2007/PartnerControls"/>
    <ds:schemaRef ds:uri="82eed887-dc0a-4def-84c8-5127c3e109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Rodriguez Gonzalez</dc:creator>
  <cp:keywords/>
  <dc:description/>
  <cp:lastModifiedBy>Fabiola Parra-Oldham</cp:lastModifiedBy>
  <cp:revision>8</cp:revision>
  <dcterms:created xsi:type="dcterms:W3CDTF">2024-05-16T21:22:00Z</dcterms:created>
  <dcterms:modified xsi:type="dcterms:W3CDTF">2024-08-21T19:45:00Z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0x010100431069BA73A13646B4090F99EDB8B866</vt:lpwstr>
  </property>
</Properties>
</file>